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0612F" w14:textId="77777777" w:rsidR="00300832" w:rsidRPr="005B78FB" w:rsidRDefault="00300832" w:rsidP="00300832">
      <w:pPr>
        <w:jc w:val="center"/>
        <w:rPr>
          <w:b/>
          <w:sz w:val="28"/>
          <w:szCs w:val="28"/>
        </w:rPr>
      </w:pPr>
      <w:r w:rsidRPr="005B78FB">
        <w:rPr>
          <w:b/>
          <w:sz w:val="28"/>
          <w:szCs w:val="28"/>
        </w:rPr>
        <w:t xml:space="preserve">Соглашение </w:t>
      </w:r>
    </w:p>
    <w:p w14:paraId="19CD26B6" w14:textId="77777777" w:rsidR="00300832" w:rsidRPr="005B78FB" w:rsidRDefault="00300832" w:rsidP="00300832">
      <w:pPr>
        <w:jc w:val="center"/>
        <w:rPr>
          <w:b/>
          <w:sz w:val="28"/>
          <w:szCs w:val="28"/>
        </w:rPr>
      </w:pPr>
      <w:r w:rsidRPr="005B78FB">
        <w:rPr>
          <w:b/>
          <w:sz w:val="28"/>
          <w:szCs w:val="28"/>
        </w:rPr>
        <w:t>о сотрудничестве</w:t>
      </w:r>
    </w:p>
    <w:p w14:paraId="6E52D766" w14:textId="77777777" w:rsidR="00300832" w:rsidRPr="005B78FB" w:rsidRDefault="00300832" w:rsidP="00300832">
      <w:pPr>
        <w:jc w:val="center"/>
        <w:rPr>
          <w:sz w:val="28"/>
          <w:szCs w:val="28"/>
        </w:rPr>
      </w:pPr>
    </w:p>
    <w:p w14:paraId="7B1E6899" w14:textId="708AF54D" w:rsidR="00300832" w:rsidRPr="005B78FB" w:rsidRDefault="00300832" w:rsidP="00300832">
      <w:pPr>
        <w:jc w:val="right"/>
        <w:rPr>
          <w:sz w:val="28"/>
          <w:szCs w:val="28"/>
        </w:rPr>
      </w:pPr>
      <w:r w:rsidRPr="005B78FB">
        <w:rPr>
          <w:sz w:val="28"/>
          <w:szCs w:val="28"/>
        </w:rPr>
        <w:t xml:space="preserve">                                                                                   «</w:t>
      </w:r>
      <w:r w:rsidR="005746D4">
        <w:rPr>
          <w:sz w:val="28"/>
          <w:szCs w:val="28"/>
        </w:rPr>
        <w:t>___</w:t>
      </w:r>
      <w:r w:rsidRPr="005B78FB">
        <w:rPr>
          <w:sz w:val="28"/>
          <w:szCs w:val="28"/>
        </w:rPr>
        <w:t>»</w:t>
      </w:r>
      <w:r w:rsidR="00A07170" w:rsidRPr="005B78FB">
        <w:rPr>
          <w:sz w:val="28"/>
          <w:szCs w:val="28"/>
        </w:rPr>
        <w:t xml:space="preserve"> </w:t>
      </w:r>
      <w:r w:rsidR="005746D4">
        <w:rPr>
          <w:sz w:val="28"/>
          <w:szCs w:val="28"/>
        </w:rPr>
        <w:t>____________</w:t>
      </w:r>
      <w:r w:rsidRPr="005B78FB">
        <w:rPr>
          <w:sz w:val="28"/>
          <w:szCs w:val="28"/>
        </w:rPr>
        <w:t xml:space="preserve"> 20</w:t>
      </w:r>
      <w:r w:rsidR="00001486" w:rsidRPr="005B78FB">
        <w:rPr>
          <w:sz w:val="28"/>
          <w:szCs w:val="28"/>
        </w:rPr>
        <w:t>2</w:t>
      </w:r>
      <w:r w:rsidR="005746D4">
        <w:rPr>
          <w:sz w:val="28"/>
          <w:szCs w:val="28"/>
        </w:rPr>
        <w:t>2</w:t>
      </w:r>
      <w:bookmarkStart w:id="0" w:name="_GoBack"/>
      <w:bookmarkEnd w:id="0"/>
      <w:r w:rsidRPr="005B78FB">
        <w:rPr>
          <w:sz w:val="28"/>
          <w:szCs w:val="28"/>
        </w:rPr>
        <w:t>г.</w:t>
      </w:r>
    </w:p>
    <w:p w14:paraId="589FC239" w14:textId="77777777" w:rsidR="00300832" w:rsidRPr="005B78FB" w:rsidRDefault="00300832" w:rsidP="00300832">
      <w:pPr>
        <w:rPr>
          <w:sz w:val="28"/>
          <w:szCs w:val="28"/>
        </w:rPr>
      </w:pPr>
    </w:p>
    <w:p w14:paraId="693DC255" w14:textId="3ED6286F" w:rsidR="00BB23C5" w:rsidRDefault="00300832" w:rsidP="00BB23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8FB">
        <w:rPr>
          <w:b/>
          <w:bCs/>
          <w:sz w:val="28"/>
          <w:szCs w:val="28"/>
        </w:rPr>
        <w:tab/>
      </w:r>
      <w:r w:rsidR="00001486" w:rsidRPr="005B78FB">
        <w:rPr>
          <w:sz w:val="28"/>
          <w:szCs w:val="28"/>
        </w:rPr>
        <w:t xml:space="preserve">Федеральная инновационная площадка </w:t>
      </w:r>
      <w:r w:rsidR="008F5DBA">
        <w:rPr>
          <w:sz w:val="28"/>
          <w:szCs w:val="28"/>
        </w:rPr>
        <w:t xml:space="preserve">по теме </w:t>
      </w:r>
      <w:r w:rsidR="00FD3DA6" w:rsidRPr="005B78FB">
        <w:rPr>
          <w:sz w:val="28"/>
          <w:szCs w:val="28"/>
        </w:rPr>
        <w:t>«</w:t>
      </w:r>
      <w:r w:rsidR="00001486" w:rsidRPr="005B78FB">
        <w:rPr>
          <w:sz w:val="28"/>
          <w:szCs w:val="28"/>
        </w:rPr>
        <w:t>Курс «Моя профессия будущего 2035-2045» как путь устойчивого развития российского общества в условиях цифровизации и зарождения класса прекариата</w:t>
      </w:r>
      <w:r w:rsidR="00FD3DA6" w:rsidRPr="005B78FB">
        <w:rPr>
          <w:sz w:val="28"/>
          <w:szCs w:val="28"/>
        </w:rPr>
        <w:t>»</w:t>
      </w:r>
      <w:r w:rsidR="008F5DBA" w:rsidRPr="008F5DBA">
        <w:rPr>
          <w:sz w:val="28"/>
          <w:szCs w:val="28"/>
        </w:rPr>
        <w:t>,</w:t>
      </w:r>
      <w:r w:rsidR="008F5DBA">
        <w:rPr>
          <w:sz w:val="28"/>
          <w:szCs w:val="28"/>
        </w:rPr>
        <w:t xml:space="preserve"> реализуемой ГБОУ Школа №717</w:t>
      </w:r>
      <w:r w:rsidR="00FD3DA6" w:rsidRPr="005B78FB">
        <w:rPr>
          <w:sz w:val="28"/>
          <w:szCs w:val="28"/>
        </w:rPr>
        <w:t xml:space="preserve"> (Приказ о присвоении ГБОУ Школа №717 статуса ФИП №515 от 03.08.2021)</w:t>
      </w:r>
      <w:r w:rsidR="00001486" w:rsidRPr="005B78FB">
        <w:rPr>
          <w:sz w:val="28"/>
          <w:szCs w:val="28"/>
        </w:rPr>
        <w:t>,</w:t>
      </w:r>
      <w:r w:rsidRPr="005B78FB">
        <w:rPr>
          <w:sz w:val="28"/>
          <w:szCs w:val="28"/>
        </w:rPr>
        <w:t xml:space="preserve"> в лице </w:t>
      </w:r>
      <w:r w:rsidR="00BB23C5">
        <w:rPr>
          <w:sz w:val="28"/>
          <w:szCs w:val="28"/>
        </w:rPr>
        <w:t xml:space="preserve">научного руководителя </w:t>
      </w:r>
      <w:r w:rsidR="00001486" w:rsidRPr="005B78FB">
        <w:rPr>
          <w:sz w:val="28"/>
          <w:szCs w:val="28"/>
        </w:rPr>
        <w:t>Просвиркина Владимира Николаевича</w:t>
      </w:r>
      <w:r w:rsidRPr="005B78FB">
        <w:rPr>
          <w:sz w:val="28"/>
          <w:szCs w:val="28"/>
        </w:rPr>
        <w:t xml:space="preserve">, действующего на основании </w:t>
      </w:r>
      <w:r w:rsidR="00BB23C5">
        <w:rPr>
          <w:sz w:val="28"/>
          <w:szCs w:val="28"/>
        </w:rPr>
        <w:t>П</w:t>
      </w:r>
      <w:r w:rsidR="00001486" w:rsidRPr="005B78FB">
        <w:rPr>
          <w:sz w:val="28"/>
          <w:szCs w:val="28"/>
        </w:rPr>
        <w:t>риказа</w:t>
      </w:r>
      <w:r w:rsidR="00FD3DA6" w:rsidRPr="005B78FB">
        <w:rPr>
          <w:sz w:val="28"/>
          <w:szCs w:val="28"/>
        </w:rPr>
        <w:t xml:space="preserve"> </w:t>
      </w:r>
      <w:r w:rsidR="00FD64A1">
        <w:rPr>
          <w:sz w:val="28"/>
          <w:szCs w:val="28"/>
        </w:rPr>
        <w:t xml:space="preserve">ГБОУ Школа №717 </w:t>
      </w:r>
      <w:r w:rsidR="00FD3DA6" w:rsidRPr="005B78FB">
        <w:rPr>
          <w:sz w:val="28"/>
          <w:szCs w:val="28"/>
        </w:rPr>
        <w:t>№</w:t>
      </w:r>
      <w:r w:rsidR="00FD64A1">
        <w:rPr>
          <w:sz w:val="28"/>
          <w:szCs w:val="28"/>
        </w:rPr>
        <w:t xml:space="preserve">234/1 </w:t>
      </w:r>
      <w:r w:rsidR="00FD3DA6" w:rsidRPr="005B78FB">
        <w:rPr>
          <w:sz w:val="28"/>
          <w:szCs w:val="28"/>
        </w:rPr>
        <w:t xml:space="preserve">от </w:t>
      </w:r>
      <w:r w:rsidR="00FD64A1" w:rsidRPr="00FD64A1">
        <w:rPr>
          <w:sz w:val="28"/>
          <w:szCs w:val="28"/>
        </w:rPr>
        <w:t>10</w:t>
      </w:r>
      <w:r w:rsidR="00FD3DA6" w:rsidRPr="00FD64A1">
        <w:rPr>
          <w:sz w:val="28"/>
          <w:szCs w:val="28"/>
        </w:rPr>
        <w:t>.</w:t>
      </w:r>
      <w:r w:rsidR="00FD64A1">
        <w:rPr>
          <w:sz w:val="28"/>
          <w:szCs w:val="28"/>
        </w:rPr>
        <w:t>01</w:t>
      </w:r>
      <w:r w:rsidR="00FD3DA6" w:rsidRPr="005B78FB">
        <w:rPr>
          <w:sz w:val="28"/>
          <w:szCs w:val="28"/>
        </w:rPr>
        <w:t>.20</w:t>
      </w:r>
      <w:r w:rsidR="00FD64A1">
        <w:rPr>
          <w:sz w:val="28"/>
          <w:szCs w:val="28"/>
        </w:rPr>
        <w:t>22</w:t>
      </w:r>
      <w:r w:rsidR="00BB23C5" w:rsidRPr="00BB23C5">
        <w:rPr>
          <w:sz w:val="28"/>
          <w:szCs w:val="28"/>
        </w:rPr>
        <w:t>,</w:t>
      </w:r>
      <w:r w:rsidR="00BB23C5">
        <w:rPr>
          <w:sz w:val="28"/>
          <w:szCs w:val="28"/>
        </w:rPr>
        <w:t xml:space="preserve"> с одной стороны</w:t>
      </w:r>
      <w:r w:rsidR="00BB23C5" w:rsidRPr="00BB23C5">
        <w:rPr>
          <w:sz w:val="28"/>
          <w:szCs w:val="28"/>
        </w:rPr>
        <w:t>,</w:t>
      </w:r>
    </w:p>
    <w:p w14:paraId="0A7F61CB" w14:textId="2F78EDD9" w:rsidR="00D025C8" w:rsidRDefault="00BB23C5" w:rsidP="00BB2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 «Школа №717» (ГБОУ Школа №717) в лице исполняющего обязанности директора Богодухова П</w:t>
      </w:r>
      <w:r w:rsidRPr="00BB23C5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BB23C5">
        <w:rPr>
          <w:sz w:val="28"/>
          <w:szCs w:val="28"/>
        </w:rPr>
        <w:t>.,</w:t>
      </w:r>
      <w:r>
        <w:rPr>
          <w:sz w:val="28"/>
          <w:szCs w:val="28"/>
        </w:rPr>
        <w:t xml:space="preserve"> действующего на основании Устава и Приказа Департамента образования и науки города Москвы №</w:t>
      </w:r>
      <w:r w:rsidR="007C1DFF">
        <w:rPr>
          <w:sz w:val="28"/>
          <w:szCs w:val="28"/>
        </w:rPr>
        <w:t>02/713</w:t>
      </w:r>
      <w:r>
        <w:rPr>
          <w:sz w:val="28"/>
          <w:szCs w:val="28"/>
        </w:rPr>
        <w:t xml:space="preserve"> от </w:t>
      </w:r>
      <w:r w:rsidR="007C1DFF">
        <w:rPr>
          <w:sz w:val="28"/>
          <w:szCs w:val="28"/>
        </w:rPr>
        <w:t>29.12.2021</w:t>
      </w:r>
      <w:r w:rsidR="00FD3DA6" w:rsidRPr="005B78FB">
        <w:rPr>
          <w:sz w:val="28"/>
          <w:szCs w:val="28"/>
        </w:rPr>
        <w:t xml:space="preserve"> </w:t>
      </w:r>
      <w:r>
        <w:rPr>
          <w:sz w:val="28"/>
          <w:szCs w:val="28"/>
        </w:rPr>
        <w:t>с другой стороны</w:t>
      </w:r>
      <w:r w:rsidRPr="00BB23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78FB" w:rsidRPr="005B78FB">
        <w:rPr>
          <w:sz w:val="28"/>
          <w:szCs w:val="28"/>
        </w:rPr>
        <w:t>и</w:t>
      </w:r>
    </w:p>
    <w:p w14:paraId="03EADC4D" w14:textId="1C504E18" w:rsidR="00300832" w:rsidRPr="005B78FB" w:rsidRDefault="00001486" w:rsidP="00BB2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64A1">
        <w:rPr>
          <w:sz w:val="28"/>
          <w:szCs w:val="28"/>
        </w:rPr>
        <w:t>________________________________________</w:t>
      </w:r>
      <w:r w:rsidR="005B78FB" w:rsidRPr="00FD64A1">
        <w:rPr>
          <w:sz w:val="28"/>
          <w:szCs w:val="28"/>
        </w:rPr>
        <w:t>_________________________</w:t>
      </w:r>
      <w:r w:rsidR="000A6CA1" w:rsidRPr="00FD64A1">
        <w:rPr>
          <w:sz w:val="28"/>
          <w:szCs w:val="28"/>
        </w:rPr>
        <w:t>,</w:t>
      </w:r>
      <w:r w:rsidR="00BB23C5" w:rsidRPr="00FD64A1">
        <w:rPr>
          <w:sz w:val="28"/>
          <w:szCs w:val="28"/>
        </w:rPr>
        <w:t xml:space="preserve"> в лице _______________</w:t>
      </w:r>
      <w:r w:rsidR="00D025C8" w:rsidRPr="00FD64A1">
        <w:rPr>
          <w:sz w:val="28"/>
          <w:szCs w:val="28"/>
        </w:rPr>
        <w:t>,</w:t>
      </w:r>
      <w:r w:rsidR="00BB23C5" w:rsidRPr="00FD64A1">
        <w:rPr>
          <w:sz w:val="28"/>
          <w:szCs w:val="28"/>
        </w:rPr>
        <w:t xml:space="preserve"> действующего на основании ______________</w:t>
      </w:r>
      <w:r w:rsidR="00D025C8" w:rsidRPr="00FD64A1">
        <w:rPr>
          <w:sz w:val="28"/>
          <w:szCs w:val="28"/>
        </w:rPr>
        <w:t>,</w:t>
      </w:r>
      <w:r w:rsidR="00BB23C5">
        <w:rPr>
          <w:sz w:val="28"/>
          <w:szCs w:val="28"/>
        </w:rPr>
        <w:t xml:space="preserve"> с третьей стороны</w:t>
      </w:r>
      <w:r w:rsidR="00D025C8" w:rsidRPr="00D025C8">
        <w:rPr>
          <w:sz w:val="28"/>
          <w:szCs w:val="28"/>
        </w:rPr>
        <w:t>,</w:t>
      </w:r>
      <w:r w:rsidR="008F0499" w:rsidRPr="005B78FB">
        <w:rPr>
          <w:sz w:val="28"/>
          <w:szCs w:val="28"/>
        </w:rPr>
        <w:t xml:space="preserve"> </w:t>
      </w:r>
      <w:r w:rsidR="00300832" w:rsidRPr="005B78FB">
        <w:rPr>
          <w:sz w:val="28"/>
          <w:szCs w:val="28"/>
        </w:rPr>
        <w:t xml:space="preserve">именуемые в дальнейшем </w:t>
      </w:r>
      <w:r w:rsidR="00BB23C5">
        <w:rPr>
          <w:sz w:val="28"/>
          <w:szCs w:val="28"/>
        </w:rPr>
        <w:t xml:space="preserve">совместно </w:t>
      </w:r>
      <w:r w:rsidR="00300832" w:rsidRPr="005B78FB">
        <w:rPr>
          <w:sz w:val="28"/>
          <w:szCs w:val="28"/>
        </w:rPr>
        <w:t>«Стороны», заключили настоящее соглашение о нижеследующем:</w:t>
      </w:r>
    </w:p>
    <w:p w14:paraId="64123669" w14:textId="77777777" w:rsidR="00300832" w:rsidRPr="005B78FB" w:rsidRDefault="00300832" w:rsidP="008F0499">
      <w:pPr>
        <w:jc w:val="both"/>
        <w:rPr>
          <w:sz w:val="28"/>
          <w:szCs w:val="28"/>
        </w:rPr>
      </w:pPr>
    </w:p>
    <w:p w14:paraId="29BE3C14" w14:textId="77777777" w:rsidR="00300832" w:rsidRPr="005B78FB" w:rsidRDefault="006444BF" w:rsidP="00300832">
      <w:pPr>
        <w:numPr>
          <w:ilvl w:val="0"/>
          <w:numId w:val="1"/>
        </w:numPr>
        <w:tabs>
          <w:tab w:val="left" w:pos="720"/>
        </w:tabs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300832" w:rsidRPr="005B78FB">
        <w:rPr>
          <w:b/>
          <w:sz w:val="28"/>
          <w:szCs w:val="28"/>
        </w:rPr>
        <w:t xml:space="preserve"> Соглашения</w:t>
      </w:r>
    </w:p>
    <w:p w14:paraId="02138E41" w14:textId="77777777" w:rsidR="00300832" w:rsidRPr="005B78FB" w:rsidRDefault="00300832" w:rsidP="00300832">
      <w:pPr>
        <w:ind w:left="720"/>
        <w:rPr>
          <w:b/>
          <w:sz w:val="28"/>
          <w:szCs w:val="28"/>
        </w:rPr>
      </w:pPr>
    </w:p>
    <w:p w14:paraId="434515ED" w14:textId="77777777" w:rsidR="00300832" w:rsidRPr="005B78FB" w:rsidRDefault="00300832" w:rsidP="00300832">
      <w:pPr>
        <w:rPr>
          <w:sz w:val="28"/>
          <w:szCs w:val="28"/>
        </w:rPr>
      </w:pPr>
      <w:r w:rsidRPr="005B78FB">
        <w:rPr>
          <w:sz w:val="28"/>
          <w:szCs w:val="28"/>
        </w:rPr>
        <w:t xml:space="preserve">Основными </w:t>
      </w:r>
      <w:r w:rsidR="006444BF">
        <w:rPr>
          <w:sz w:val="28"/>
          <w:szCs w:val="28"/>
        </w:rPr>
        <w:t>задачами</w:t>
      </w:r>
      <w:r w:rsidRPr="005B78FB">
        <w:rPr>
          <w:sz w:val="28"/>
          <w:szCs w:val="28"/>
        </w:rPr>
        <w:t xml:space="preserve"> заключения настоящего Соглашения Стороны определили:</w:t>
      </w:r>
    </w:p>
    <w:p w14:paraId="4C66F56C" w14:textId="77777777" w:rsidR="00300832" w:rsidRDefault="00300832" w:rsidP="006444BF">
      <w:pPr>
        <w:pStyle w:val="a3"/>
        <w:numPr>
          <w:ilvl w:val="1"/>
          <w:numId w:val="3"/>
        </w:numPr>
        <w:rPr>
          <w:szCs w:val="28"/>
        </w:rPr>
      </w:pPr>
      <w:r w:rsidRPr="005B78FB">
        <w:rPr>
          <w:szCs w:val="28"/>
        </w:rPr>
        <w:t>Создание условий для установления системного</w:t>
      </w:r>
      <w:r w:rsidR="00216606" w:rsidRPr="005B78FB">
        <w:rPr>
          <w:szCs w:val="28"/>
        </w:rPr>
        <w:t xml:space="preserve"> </w:t>
      </w:r>
      <w:r w:rsidRPr="005B78FB">
        <w:rPr>
          <w:szCs w:val="28"/>
        </w:rPr>
        <w:t>сотрудничества в области информац</w:t>
      </w:r>
      <w:r w:rsidR="00A24D21" w:rsidRPr="005B78FB">
        <w:rPr>
          <w:szCs w:val="28"/>
        </w:rPr>
        <w:t>ионно-методической деятельности</w:t>
      </w:r>
      <w:r w:rsidR="006444BF">
        <w:rPr>
          <w:szCs w:val="28"/>
        </w:rPr>
        <w:t>.</w:t>
      </w:r>
    </w:p>
    <w:p w14:paraId="24E2164A" w14:textId="77777777" w:rsidR="00300832" w:rsidRDefault="00300832" w:rsidP="006444BF">
      <w:pPr>
        <w:pStyle w:val="a3"/>
        <w:numPr>
          <w:ilvl w:val="1"/>
          <w:numId w:val="3"/>
        </w:numPr>
        <w:rPr>
          <w:szCs w:val="28"/>
        </w:rPr>
      </w:pPr>
      <w:r w:rsidRPr="006444BF">
        <w:rPr>
          <w:szCs w:val="28"/>
        </w:rPr>
        <w:t>Сотрудничество сторон в сфере научно-методического сопровождения педагогических работников и осуществления деятельности, направленной на проведение совместных мероприятий, научно-методологических семинаров, мероприятий научно-исследовательского характера для работников образовательных организаций с целью разработки и внедрения инновационных педагогических технологий, повышения качества образовательного процесса.</w:t>
      </w:r>
    </w:p>
    <w:p w14:paraId="107DD77F" w14:textId="77777777" w:rsidR="00300832" w:rsidRDefault="00300832" w:rsidP="006444BF">
      <w:pPr>
        <w:pStyle w:val="a3"/>
        <w:numPr>
          <w:ilvl w:val="1"/>
          <w:numId w:val="3"/>
        </w:numPr>
        <w:ind w:left="851" w:hanging="567"/>
        <w:rPr>
          <w:szCs w:val="28"/>
        </w:rPr>
      </w:pPr>
      <w:r w:rsidRPr="006444BF">
        <w:rPr>
          <w:szCs w:val="28"/>
        </w:rPr>
        <w:t>Обмен информацией в области образовательных технологий; участие в различных проектах и других видах информационно-образовательной деятельности, не противоречащих действующему законодательству Российской Федерации; оказание взаимной помощи в целях содействия друг другу в реализации целей настоящего Соглашения.</w:t>
      </w:r>
    </w:p>
    <w:p w14:paraId="46C0E8F8" w14:textId="77777777" w:rsidR="00300832" w:rsidRPr="006444BF" w:rsidRDefault="00300832" w:rsidP="006444BF">
      <w:pPr>
        <w:pStyle w:val="a3"/>
        <w:numPr>
          <w:ilvl w:val="1"/>
          <w:numId w:val="3"/>
        </w:numPr>
        <w:rPr>
          <w:szCs w:val="28"/>
        </w:rPr>
      </w:pPr>
      <w:r w:rsidRPr="006444BF">
        <w:rPr>
          <w:szCs w:val="28"/>
        </w:rPr>
        <w:t xml:space="preserve"> Стороны объединяют свои усилия, организационные, технические, административные ресурсы и возможности в целях осуществления совместной деятельности.</w:t>
      </w:r>
    </w:p>
    <w:p w14:paraId="71B65705" w14:textId="77777777" w:rsidR="00300832" w:rsidRPr="005B78FB" w:rsidRDefault="00300832" w:rsidP="00300832">
      <w:pPr>
        <w:jc w:val="center"/>
        <w:rPr>
          <w:sz w:val="28"/>
          <w:szCs w:val="28"/>
        </w:rPr>
      </w:pPr>
    </w:p>
    <w:p w14:paraId="7B354E5A" w14:textId="77777777" w:rsidR="00300832" w:rsidRPr="006444BF" w:rsidRDefault="00300832" w:rsidP="006444BF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444BF">
        <w:rPr>
          <w:b/>
          <w:sz w:val="28"/>
          <w:szCs w:val="28"/>
        </w:rPr>
        <w:t>Намерения Сторон</w:t>
      </w:r>
    </w:p>
    <w:p w14:paraId="470BD67E" w14:textId="77777777" w:rsidR="00300832" w:rsidRPr="005B78FB" w:rsidRDefault="00300832" w:rsidP="00300832">
      <w:pPr>
        <w:rPr>
          <w:b/>
          <w:sz w:val="28"/>
          <w:szCs w:val="28"/>
        </w:rPr>
      </w:pPr>
    </w:p>
    <w:p w14:paraId="2C308D18" w14:textId="77777777" w:rsidR="00300832" w:rsidRDefault="00300832" w:rsidP="006444BF">
      <w:pPr>
        <w:pStyle w:val="a7"/>
        <w:numPr>
          <w:ilvl w:val="1"/>
          <w:numId w:val="3"/>
        </w:numPr>
        <w:jc w:val="both"/>
        <w:rPr>
          <w:sz w:val="28"/>
          <w:szCs w:val="28"/>
        </w:rPr>
      </w:pPr>
      <w:r w:rsidRPr="006444BF">
        <w:rPr>
          <w:sz w:val="28"/>
          <w:szCs w:val="28"/>
        </w:rPr>
        <w:t xml:space="preserve">Для достижения целей и выполнения задач, определённых Сторонами настоящим Соглашением, </w:t>
      </w:r>
      <w:r w:rsidRPr="006444BF">
        <w:rPr>
          <w:b/>
          <w:sz w:val="28"/>
          <w:szCs w:val="28"/>
        </w:rPr>
        <w:t xml:space="preserve">«Стороны» </w:t>
      </w:r>
      <w:r w:rsidRPr="006444BF">
        <w:rPr>
          <w:sz w:val="28"/>
          <w:szCs w:val="28"/>
        </w:rPr>
        <w:t>имеют твёрдое намерение:</w:t>
      </w:r>
    </w:p>
    <w:p w14:paraId="5DA1AC15" w14:textId="77777777" w:rsidR="006444BF" w:rsidRDefault="00300832" w:rsidP="006444BF">
      <w:pPr>
        <w:pStyle w:val="a7"/>
        <w:numPr>
          <w:ilvl w:val="2"/>
          <w:numId w:val="3"/>
        </w:numPr>
        <w:ind w:left="1134" w:hanging="567"/>
        <w:jc w:val="both"/>
        <w:rPr>
          <w:sz w:val="28"/>
          <w:szCs w:val="28"/>
        </w:rPr>
      </w:pPr>
      <w:r w:rsidRPr="006444BF">
        <w:rPr>
          <w:sz w:val="28"/>
          <w:szCs w:val="28"/>
        </w:rPr>
        <w:t xml:space="preserve">Выступать с инициативой проведения мероприятий, являющихся предметом </w:t>
      </w:r>
      <w:r w:rsidR="003E0047" w:rsidRPr="006444BF">
        <w:rPr>
          <w:sz w:val="28"/>
          <w:szCs w:val="28"/>
        </w:rPr>
        <w:t>Соглашения</w:t>
      </w:r>
      <w:r w:rsidRPr="006444BF">
        <w:rPr>
          <w:sz w:val="28"/>
          <w:szCs w:val="28"/>
        </w:rPr>
        <w:t xml:space="preserve">. Оказывать организационную и методическую </w:t>
      </w:r>
      <w:r w:rsidRPr="006444BF">
        <w:rPr>
          <w:sz w:val="28"/>
          <w:szCs w:val="28"/>
        </w:rPr>
        <w:lastRenderedPageBreak/>
        <w:t>поддержку в планировании и проведении совместных методических мероприятий.</w:t>
      </w:r>
    </w:p>
    <w:p w14:paraId="1E537DB8" w14:textId="77777777" w:rsidR="00300832" w:rsidRDefault="003E0047" w:rsidP="006444BF">
      <w:pPr>
        <w:pStyle w:val="a7"/>
        <w:numPr>
          <w:ilvl w:val="2"/>
          <w:numId w:val="3"/>
        </w:numPr>
        <w:ind w:left="1134" w:hanging="567"/>
        <w:jc w:val="both"/>
        <w:rPr>
          <w:sz w:val="28"/>
          <w:szCs w:val="28"/>
        </w:rPr>
      </w:pPr>
      <w:r w:rsidRPr="006444BF">
        <w:rPr>
          <w:sz w:val="28"/>
          <w:szCs w:val="28"/>
        </w:rPr>
        <w:t>С</w:t>
      </w:r>
      <w:r w:rsidR="00300832" w:rsidRPr="006444BF">
        <w:rPr>
          <w:sz w:val="28"/>
          <w:szCs w:val="28"/>
        </w:rPr>
        <w:t xml:space="preserve">овместно </w:t>
      </w:r>
      <w:r w:rsidRPr="006444BF">
        <w:rPr>
          <w:sz w:val="28"/>
          <w:szCs w:val="28"/>
        </w:rPr>
        <w:t xml:space="preserve">разрабатывать </w:t>
      </w:r>
      <w:r w:rsidR="00300832" w:rsidRPr="006444BF">
        <w:rPr>
          <w:sz w:val="28"/>
          <w:szCs w:val="28"/>
        </w:rPr>
        <w:t xml:space="preserve">план работы по реализации настоящего соглашения и осуществлять координацию деятельности по его выполнению. </w:t>
      </w:r>
    </w:p>
    <w:p w14:paraId="040AB864" w14:textId="77777777" w:rsidR="006444BF" w:rsidRDefault="00300832" w:rsidP="006444BF">
      <w:pPr>
        <w:pStyle w:val="a7"/>
        <w:numPr>
          <w:ilvl w:val="2"/>
          <w:numId w:val="3"/>
        </w:numPr>
        <w:ind w:left="1134" w:hanging="567"/>
        <w:jc w:val="both"/>
        <w:rPr>
          <w:sz w:val="28"/>
          <w:szCs w:val="28"/>
        </w:rPr>
      </w:pPr>
      <w:r w:rsidRPr="006444BF">
        <w:rPr>
          <w:sz w:val="28"/>
          <w:szCs w:val="28"/>
        </w:rPr>
        <w:t>Обеспечить распространение положительного инновационного педагогического опыта в муниципальных системах образования. Оказывать консультационную помощь, распространять передовой педагогический опыт, проводить мастер-классы и совместные мероприятия, направленные на повышение профессионального мастерства педагогов.</w:t>
      </w:r>
    </w:p>
    <w:p w14:paraId="2A507ED0" w14:textId="77777777" w:rsidR="006444BF" w:rsidRDefault="00300832" w:rsidP="006444BF">
      <w:pPr>
        <w:pStyle w:val="a7"/>
        <w:numPr>
          <w:ilvl w:val="2"/>
          <w:numId w:val="3"/>
        </w:numPr>
        <w:ind w:left="1134" w:hanging="567"/>
        <w:jc w:val="both"/>
        <w:rPr>
          <w:sz w:val="28"/>
          <w:szCs w:val="28"/>
        </w:rPr>
      </w:pPr>
      <w:r w:rsidRPr="006444BF">
        <w:rPr>
          <w:sz w:val="28"/>
          <w:szCs w:val="28"/>
        </w:rPr>
        <w:t xml:space="preserve">Организовать необходимое информационно-медийное сопровождение процесса проведения мероприятий, являющихся предметом </w:t>
      </w:r>
      <w:r w:rsidR="003E0047" w:rsidRPr="006444BF">
        <w:rPr>
          <w:sz w:val="28"/>
          <w:szCs w:val="28"/>
        </w:rPr>
        <w:t>Соглашения</w:t>
      </w:r>
      <w:r w:rsidRPr="006444BF">
        <w:rPr>
          <w:sz w:val="28"/>
          <w:szCs w:val="28"/>
        </w:rPr>
        <w:t xml:space="preserve">, в соответствии с их целями и задачами. </w:t>
      </w:r>
    </w:p>
    <w:p w14:paraId="6D1DCB06" w14:textId="58F89828" w:rsidR="00300832" w:rsidRPr="006444BF" w:rsidRDefault="00300832" w:rsidP="006444BF">
      <w:pPr>
        <w:pStyle w:val="a7"/>
        <w:numPr>
          <w:ilvl w:val="2"/>
          <w:numId w:val="3"/>
        </w:numPr>
        <w:ind w:left="1134" w:hanging="567"/>
        <w:jc w:val="both"/>
        <w:rPr>
          <w:sz w:val="28"/>
          <w:szCs w:val="28"/>
        </w:rPr>
      </w:pPr>
      <w:r w:rsidRPr="006444BF">
        <w:rPr>
          <w:sz w:val="28"/>
          <w:szCs w:val="28"/>
        </w:rPr>
        <w:t xml:space="preserve">Информировать работников соответствующих образовательных учреждений о научно-методологических семинарах, мероприятиях научно-исследовательского характера, организуемых и проводимых </w:t>
      </w:r>
      <w:r w:rsidR="003E0047" w:rsidRPr="006444BF">
        <w:rPr>
          <w:sz w:val="28"/>
          <w:szCs w:val="28"/>
        </w:rPr>
        <w:t>Сторонами</w:t>
      </w:r>
      <w:r w:rsidRPr="006444BF">
        <w:rPr>
          <w:sz w:val="28"/>
          <w:szCs w:val="28"/>
        </w:rPr>
        <w:t>.</w:t>
      </w:r>
    </w:p>
    <w:p w14:paraId="2B02A0BD" w14:textId="77777777" w:rsidR="00300832" w:rsidRPr="005B78FB" w:rsidRDefault="00300832" w:rsidP="00300832">
      <w:pPr>
        <w:tabs>
          <w:tab w:val="left" w:pos="720"/>
        </w:tabs>
        <w:ind w:firstLine="561"/>
        <w:jc w:val="both"/>
        <w:rPr>
          <w:sz w:val="28"/>
          <w:szCs w:val="28"/>
        </w:rPr>
      </w:pPr>
    </w:p>
    <w:p w14:paraId="1EDD3A5E" w14:textId="77777777" w:rsidR="00300832" w:rsidRPr="005B78FB" w:rsidRDefault="00300832" w:rsidP="006444BF">
      <w:pPr>
        <w:pStyle w:val="a7"/>
        <w:numPr>
          <w:ilvl w:val="0"/>
          <w:numId w:val="3"/>
        </w:numPr>
        <w:shd w:val="clear" w:color="auto" w:fill="FFFFFF"/>
        <w:tabs>
          <w:tab w:val="left" w:pos="9639"/>
        </w:tabs>
        <w:jc w:val="center"/>
        <w:rPr>
          <w:b/>
          <w:sz w:val="28"/>
          <w:szCs w:val="28"/>
          <w:lang w:eastAsia="ar-SA"/>
        </w:rPr>
      </w:pPr>
      <w:r w:rsidRPr="005B78FB">
        <w:rPr>
          <w:b/>
          <w:sz w:val="28"/>
          <w:szCs w:val="28"/>
          <w:lang w:eastAsia="ar-SA"/>
        </w:rPr>
        <w:t>Основные формы сотрудничества</w:t>
      </w:r>
    </w:p>
    <w:p w14:paraId="2814FB78" w14:textId="77777777" w:rsidR="00300832" w:rsidRPr="005B78FB" w:rsidRDefault="00300832" w:rsidP="00300832">
      <w:pPr>
        <w:pStyle w:val="a7"/>
        <w:shd w:val="clear" w:color="auto" w:fill="FFFFFF"/>
        <w:tabs>
          <w:tab w:val="left" w:pos="9639"/>
        </w:tabs>
        <w:ind w:left="709"/>
        <w:jc w:val="center"/>
        <w:rPr>
          <w:b/>
          <w:color w:val="000000"/>
          <w:sz w:val="28"/>
          <w:szCs w:val="28"/>
        </w:rPr>
      </w:pPr>
    </w:p>
    <w:p w14:paraId="480003D5" w14:textId="77777777" w:rsidR="006444BF" w:rsidRDefault="009B1FDC" w:rsidP="006444BF">
      <w:pPr>
        <w:pStyle w:val="ac"/>
        <w:numPr>
          <w:ilvl w:val="1"/>
          <w:numId w:val="3"/>
        </w:numPr>
        <w:jc w:val="both"/>
        <w:rPr>
          <w:sz w:val="28"/>
          <w:szCs w:val="28"/>
        </w:rPr>
      </w:pPr>
      <w:r w:rsidRPr="005B78FB">
        <w:rPr>
          <w:sz w:val="28"/>
          <w:szCs w:val="28"/>
        </w:rPr>
        <w:t>Основными формами сотрудничества являются:</w:t>
      </w:r>
    </w:p>
    <w:p w14:paraId="439FE908" w14:textId="77777777" w:rsidR="006444BF" w:rsidRDefault="009B1FDC" w:rsidP="006444BF">
      <w:pPr>
        <w:pStyle w:val="ac"/>
        <w:numPr>
          <w:ilvl w:val="2"/>
          <w:numId w:val="3"/>
        </w:numPr>
        <w:ind w:hanging="657"/>
        <w:jc w:val="both"/>
        <w:rPr>
          <w:sz w:val="28"/>
          <w:szCs w:val="28"/>
        </w:rPr>
      </w:pPr>
      <w:r w:rsidRPr="006444BF">
        <w:rPr>
          <w:sz w:val="28"/>
          <w:szCs w:val="28"/>
        </w:rPr>
        <w:t xml:space="preserve"> </w:t>
      </w:r>
      <w:r w:rsidR="006444BF">
        <w:rPr>
          <w:sz w:val="28"/>
          <w:szCs w:val="28"/>
        </w:rPr>
        <w:t>З</w:t>
      </w:r>
      <w:r w:rsidRPr="006444BF">
        <w:rPr>
          <w:sz w:val="28"/>
          <w:szCs w:val="28"/>
        </w:rPr>
        <w:t>аключение соглашений и договоров по отдельным направлениям сотрудничества;</w:t>
      </w:r>
    </w:p>
    <w:p w14:paraId="68BBABE6" w14:textId="24BE9806" w:rsidR="006444BF" w:rsidRDefault="006444BF" w:rsidP="006444BF">
      <w:pPr>
        <w:pStyle w:val="ac"/>
        <w:numPr>
          <w:ilvl w:val="2"/>
          <w:numId w:val="3"/>
        </w:numPr>
        <w:ind w:hanging="6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C03E65" w:rsidRPr="006444BF">
        <w:rPr>
          <w:sz w:val="28"/>
          <w:szCs w:val="28"/>
        </w:rPr>
        <w:t>роведение совместны</w:t>
      </w:r>
      <w:r w:rsidR="003E0047" w:rsidRPr="006444BF">
        <w:rPr>
          <w:sz w:val="28"/>
          <w:szCs w:val="28"/>
        </w:rPr>
        <w:t>х мероприятий с использованием И</w:t>
      </w:r>
      <w:r w:rsidR="00C03E65" w:rsidRPr="006444BF">
        <w:rPr>
          <w:sz w:val="28"/>
          <w:szCs w:val="28"/>
        </w:rPr>
        <w:t>нтернет</w:t>
      </w:r>
      <w:r w:rsidR="003E0047" w:rsidRPr="006444BF">
        <w:rPr>
          <w:sz w:val="28"/>
          <w:szCs w:val="28"/>
        </w:rPr>
        <w:t>-</w:t>
      </w:r>
      <w:r w:rsidR="00C03E65" w:rsidRPr="006444BF">
        <w:rPr>
          <w:sz w:val="28"/>
          <w:szCs w:val="28"/>
        </w:rPr>
        <w:t>трансляций</w:t>
      </w:r>
      <w:r w:rsidR="003E0047" w:rsidRPr="006444BF">
        <w:rPr>
          <w:sz w:val="28"/>
          <w:szCs w:val="28"/>
        </w:rPr>
        <w:t xml:space="preserve">, создание обучающих программ, проведение вебинаров, конференций, </w:t>
      </w:r>
      <w:r w:rsidR="00001486" w:rsidRPr="006444BF">
        <w:rPr>
          <w:sz w:val="28"/>
          <w:szCs w:val="28"/>
        </w:rPr>
        <w:t xml:space="preserve">и освещение этой </w:t>
      </w:r>
      <w:r w:rsidR="003E0047" w:rsidRPr="006444BF">
        <w:rPr>
          <w:sz w:val="28"/>
          <w:szCs w:val="28"/>
        </w:rPr>
        <w:t>деятельности</w:t>
      </w:r>
      <w:r w:rsidR="00D722B9">
        <w:rPr>
          <w:sz w:val="28"/>
          <w:szCs w:val="28"/>
        </w:rPr>
        <w:t xml:space="preserve"> </w:t>
      </w:r>
      <w:r w:rsidR="00001486" w:rsidRPr="006444BF">
        <w:rPr>
          <w:sz w:val="28"/>
          <w:szCs w:val="28"/>
        </w:rPr>
        <w:t>на</w:t>
      </w:r>
      <w:r w:rsidR="00C03E65" w:rsidRPr="006444BF">
        <w:rPr>
          <w:sz w:val="28"/>
          <w:szCs w:val="28"/>
        </w:rPr>
        <w:t xml:space="preserve"> сайте Преемственность</w:t>
      </w:r>
      <w:r w:rsidR="00001486" w:rsidRPr="006444BF">
        <w:rPr>
          <w:sz w:val="28"/>
          <w:szCs w:val="28"/>
        </w:rPr>
        <w:t>.рф</w:t>
      </w:r>
      <w:r w:rsidR="00C03E65" w:rsidRPr="006444BF">
        <w:rPr>
          <w:sz w:val="28"/>
          <w:szCs w:val="28"/>
        </w:rPr>
        <w:t>;</w:t>
      </w:r>
    </w:p>
    <w:p w14:paraId="02BE8826" w14:textId="77777777" w:rsidR="006444BF" w:rsidRDefault="006444BF" w:rsidP="006444BF">
      <w:pPr>
        <w:pStyle w:val="ac"/>
        <w:numPr>
          <w:ilvl w:val="2"/>
          <w:numId w:val="3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3E65" w:rsidRPr="006444BF">
        <w:rPr>
          <w:sz w:val="28"/>
          <w:szCs w:val="28"/>
        </w:rPr>
        <w:t>роведение совместных конкурсов для педагогических работников и обучающихся;</w:t>
      </w:r>
    </w:p>
    <w:p w14:paraId="6279DB5D" w14:textId="77777777" w:rsidR="006444BF" w:rsidRDefault="006444BF" w:rsidP="006444BF">
      <w:pPr>
        <w:pStyle w:val="ac"/>
        <w:numPr>
          <w:ilvl w:val="2"/>
          <w:numId w:val="3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03E65" w:rsidRPr="006444BF">
        <w:rPr>
          <w:sz w:val="28"/>
          <w:szCs w:val="28"/>
        </w:rPr>
        <w:t>нициация и организация работы творческих групп с целью обмена и изучения инновационного опыта в системе образования России и разработки новых подходов, повышающих качество системы образования;</w:t>
      </w:r>
    </w:p>
    <w:p w14:paraId="77E17C84" w14:textId="77777777" w:rsidR="006444BF" w:rsidRDefault="006444BF" w:rsidP="006444BF">
      <w:pPr>
        <w:pStyle w:val="ac"/>
        <w:numPr>
          <w:ilvl w:val="2"/>
          <w:numId w:val="3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03E65" w:rsidRPr="006444BF">
        <w:rPr>
          <w:sz w:val="28"/>
          <w:szCs w:val="28"/>
        </w:rPr>
        <w:t xml:space="preserve">ормирование экспертного сообщества по </w:t>
      </w:r>
      <w:r w:rsidR="009B1FDC" w:rsidRPr="006444BF">
        <w:rPr>
          <w:sz w:val="28"/>
          <w:szCs w:val="28"/>
        </w:rPr>
        <w:t>вопросам научно-методического сопровождения</w:t>
      </w:r>
      <w:r w:rsidR="00C03E65" w:rsidRPr="006444BF">
        <w:rPr>
          <w:sz w:val="28"/>
          <w:szCs w:val="28"/>
        </w:rPr>
        <w:t xml:space="preserve"> деятельности образовательных организаций</w:t>
      </w:r>
      <w:r w:rsidR="009B1FDC" w:rsidRPr="006444BF">
        <w:rPr>
          <w:sz w:val="28"/>
          <w:szCs w:val="28"/>
        </w:rPr>
        <w:t>;</w:t>
      </w:r>
    </w:p>
    <w:p w14:paraId="2072BCDB" w14:textId="650F61C5" w:rsidR="006444BF" w:rsidRDefault="006444BF" w:rsidP="006444BF">
      <w:pPr>
        <w:pStyle w:val="ac"/>
        <w:numPr>
          <w:ilvl w:val="2"/>
          <w:numId w:val="3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Фо</w:t>
      </w:r>
      <w:r w:rsidR="009B1FDC" w:rsidRPr="006444BF">
        <w:rPr>
          <w:sz w:val="28"/>
          <w:szCs w:val="28"/>
        </w:rPr>
        <w:t>рмирование совместных банков данных на электронных носителях</w:t>
      </w:r>
      <w:r w:rsidR="003E0047" w:rsidRPr="006444BF">
        <w:rPr>
          <w:sz w:val="28"/>
          <w:szCs w:val="28"/>
        </w:rPr>
        <w:t>, правообладателем которых будет являться ГБОУ Школа №717, с предоставлением необходимой информации участникам ФИП по</w:t>
      </w:r>
      <w:r w:rsidR="00212773" w:rsidRPr="006444BF">
        <w:rPr>
          <w:sz w:val="28"/>
          <w:szCs w:val="28"/>
        </w:rPr>
        <w:t xml:space="preserve"> письменному</w:t>
      </w:r>
      <w:r w:rsidR="003E0047" w:rsidRPr="006444BF">
        <w:rPr>
          <w:sz w:val="28"/>
          <w:szCs w:val="28"/>
        </w:rPr>
        <w:t xml:space="preserve"> запросу</w:t>
      </w:r>
      <w:r w:rsidR="009B1FDC" w:rsidRPr="006444BF">
        <w:rPr>
          <w:sz w:val="28"/>
          <w:szCs w:val="28"/>
        </w:rPr>
        <w:t>;</w:t>
      </w:r>
    </w:p>
    <w:p w14:paraId="6CC3DC6C" w14:textId="77777777" w:rsidR="009B1FDC" w:rsidRPr="006444BF" w:rsidRDefault="006444BF" w:rsidP="006444BF">
      <w:pPr>
        <w:pStyle w:val="ac"/>
        <w:numPr>
          <w:ilvl w:val="2"/>
          <w:numId w:val="3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1FDC" w:rsidRPr="006444BF">
        <w:rPr>
          <w:sz w:val="28"/>
          <w:szCs w:val="28"/>
        </w:rPr>
        <w:t>бмен информационно - методическими материалами и др.</w:t>
      </w:r>
    </w:p>
    <w:p w14:paraId="30EC0449" w14:textId="77777777" w:rsidR="00300832" w:rsidRPr="005B78FB" w:rsidRDefault="00300832" w:rsidP="005B78FB">
      <w:pPr>
        <w:ind w:firstLine="567"/>
        <w:jc w:val="right"/>
        <w:rPr>
          <w:sz w:val="28"/>
          <w:szCs w:val="28"/>
        </w:rPr>
      </w:pPr>
      <w:r w:rsidRPr="005B78FB">
        <w:rPr>
          <w:sz w:val="28"/>
          <w:szCs w:val="28"/>
        </w:rPr>
        <w:t>.</w:t>
      </w:r>
    </w:p>
    <w:p w14:paraId="696D3178" w14:textId="77777777" w:rsidR="00300832" w:rsidRPr="006444BF" w:rsidRDefault="00300832" w:rsidP="006444BF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444BF">
        <w:rPr>
          <w:b/>
          <w:sz w:val="28"/>
          <w:szCs w:val="28"/>
        </w:rPr>
        <w:t xml:space="preserve">Порядок разрешения споров </w:t>
      </w:r>
    </w:p>
    <w:p w14:paraId="1D0FB757" w14:textId="77777777" w:rsidR="00300832" w:rsidRPr="005B78FB" w:rsidRDefault="00300832" w:rsidP="00300832">
      <w:pPr>
        <w:jc w:val="both"/>
        <w:rPr>
          <w:sz w:val="28"/>
          <w:szCs w:val="28"/>
        </w:rPr>
      </w:pPr>
    </w:p>
    <w:p w14:paraId="7EF949E9" w14:textId="77777777" w:rsidR="00300832" w:rsidRDefault="006444BF" w:rsidP="006444BF">
      <w:pPr>
        <w:pStyle w:val="a7"/>
        <w:numPr>
          <w:ilvl w:val="1"/>
          <w:numId w:val="3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832" w:rsidRPr="006444BF">
        <w:rPr>
          <w:sz w:val="28"/>
          <w:szCs w:val="28"/>
        </w:rPr>
        <w:t>Все споры и разногласия, которые могут возникнуть в связи с настоящим Соглашением, будут разрешаться путем переговоров между сторонами.</w:t>
      </w:r>
    </w:p>
    <w:p w14:paraId="3C957086" w14:textId="77777777" w:rsidR="006444BF" w:rsidRDefault="006444BF" w:rsidP="006444BF">
      <w:pPr>
        <w:pStyle w:val="a7"/>
        <w:numPr>
          <w:ilvl w:val="1"/>
          <w:numId w:val="3"/>
        </w:numPr>
        <w:ind w:hanging="5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047" w:rsidRPr="006444BF">
        <w:rPr>
          <w:sz w:val="28"/>
          <w:szCs w:val="28"/>
        </w:rPr>
        <w:t xml:space="preserve">Досудебный порядок урегулирования споров является для Сторон </w:t>
      </w:r>
      <w:r w:rsidR="003E0047" w:rsidRPr="006444BF">
        <w:rPr>
          <w:sz w:val="28"/>
          <w:szCs w:val="28"/>
        </w:rPr>
        <w:lastRenderedPageBreak/>
        <w:t>обязательным. Претензионные письма направляются на адреса Сторон, указанные в разделе 6 настоящего Соглашения, и одновременно</w:t>
      </w:r>
      <w:r w:rsidR="00212773" w:rsidRPr="006444BF">
        <w:rPr>
          <w:sz w:val="28"/>
          <w:szCs w:val="28"/>
        </w:rPr>
        <w:t xml:space="preserve"> высылаются на контактную электронную почту Сторон. Срок рассмотрения претензии составляет 5 (пять) рабочих дней с момента её получения Стороной по почте.</w:t>
      </w:r>
    </w:p>
    <w:p w14:paraId="4C0A8857" w14:textId="77777777" w:rsidR="00212773" w:rsidRPr="006444BF" w:rsidRDefault="00212773" w:rsidP="006444BF">
      <w:pPr>
        <w:pStyle w:val="a7"/>
        <w:numPr>
          <w:ilvl w:val="1"/>
          <w:numId w:val="3"/>
        </w:numPr>
        <w:ind w:hanging="508"/>
        <w:jc w:val="both"/>
        <w:rPr>
          <w:sz w:val="28"/>
          <w:szCs w:val="28"/>
        </w:rPr>
      </w:pPr>
      <w:r w:rsidRPr="006444BF">
        <w:rPr>
          <w:sz w:val="28"/>
          <w:szCs w:val="28"/>
        </w:rPr>
        <w:t>В случае неурегулирования разногласий в досудебном порядке, они подлежат рассмотрению в суде в порядке, установленном законодательством Российской Федерации.</w:t>
      </w:r>
    </w:p>
    <w:p w14:paraId="4B1D4C45" w14:textId="77777777" w:rsidR="00300832" w:rsidRPr="005B78FB" w:rsidRDefault="00300832" w:rsidP="005B78FB">
      <w:pPr>
        <w:shd w:val="clear" w:color="auto" w:fill="FFFFFF"/>
        <w:spacing w:line="317" w:lineRule="exact"/>
        <w:rPr>
          <w:sz w:val="28"/>
          <w:szCs w:val="28"/>
        </w:rPr>
      </w:pPr>
    </w:p>
    <w:p w14:paraId="3E03C4AA" w14:textId="77777777" w:rsidR="00300832" w:rsidRPr="006444BF" w:rsidRDefault="00300832" w:rsidP="006444BF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444BF">
        <w:rPr>
          <w:b/>
          <w:sz w:val="28"/>
          <w:szCs w:val="28"/>
        </w:rPr>
        <w:t xml:space="preserve">Прочие условия </w:t>
      </w:r>
    </w:p>
    <w:p w14:paraId="319C802E" w14:textId="77777777" w:rsidR="00300832" w:rsidRPr="005B78FB" w:rsidRDefault="00300832" w:rsidP="00300832">
      <w:pPr>
        <w:pStyle w:val="21"/>
        <w:ind w:firstLine="0"/>
        <w:rPr>
          <w:szCs w:val="28"/>
        </w:rPr>
      </w:pPr>
      <w:r w:rsidRPr="005B78FB">
        <w:rPr>
          <w:szCs w:val="28"/>
        </w:rPr>
        <w:tab/>
      </w:r>
    </w:p>
    <w:p w14:paraId="5BEE370E" w14:textId="77777777" w:rsidR="00D21407" w:rsidRDefault="006444BF" w:rsidP="006444BF">
      <w:pPr>
        <w:pStyle w:val="21"/>
        <w:numPr>
          <w:ilvl w:val="1"/>
          <w:numId w:val="3"/>
        </w:numPr>
        <w:rPr>
          <w:szCs w:val="28"/>
        </w:rPr>
      </w:pPr>
      <w:r>
        <w:rPr>
          <w:szCs w:val="28"/>
        </w:rPr>
        <w:t xml:space="preserve"> </w:t>
      </w:r>
      <w:r w:rsidR="00212773" w:rsidRPr="005B78FB">
        <w:rPr>
          <w:szCs w:val="28"/>
        </w:rPr>
        <w:t>Настоящее</w:t>
      </w:r>
      <w:r w:rsidR="00D21407" w:rsidRPr="005B78FB">
        <w:rPr>
          <w:szCs w:val="28"/>
        </w:rPr>
        <w:t xml:space="preserve"> </w:t>
      </w:r>
      <w:r w:rsidR="00212773" w:rsidRPr="005B78FB">
        <w:rPr>
          <w:szCs w:val="28"/>
        </w:rPr>
        <w:t>Соглашение</w:t>
      </w:r>
      <w:r w:rsidR="00D21407" w:rsidRPr="005B78FB">
        <w:rPr>
          <w:szCs w:val="28"/>
        </w:rPr>
        <w:t xml:space="preserve"> вступает в силу с момента его подписания и действует неограниченный срок. </w:t>
      </w:r>
    </w:p>
    <w:p w14:paraId="5CC305D3" w14:textId="77777777" w:rsidR="006444BF" w:rsidRDefault="006444BF" w:rsidP="006444BF">
      <w:pPr>
        <w:pStyle w:val="21"/>
        <w:numPr>
          <w:ilvl w:val="1"/>
          <w:numId w:val="3"/>
        </w:numPr>
        <w:rPr>
          <w:szCs w:val="28"/>
        </w:rPr>
      </w:pPr>
      <w:r>
        <w:rPr>
          <w:szCs w:val="28"/>
        </w:rPr>
        <w:t xml:space="preserve"> </w:t>
      </w:r>
      <w:r w:rsidR="00D21407" w:rsidRPr="006444BF">
        <w:rPr>
          <w:szCs w:val="28"/>
        </w:rPr>
        <w:t xml:space="preserve">Все изменения или дополнения к настоящему </w:t>
      </w:r>
      <w:r w:rsidR="00212773" w:rsidRPr="006444BF">
        <w:rPr>
          <w:szCs w:val="28"/>
        </w:rPr>
        <w:t>Соглашению</w:t>
      </w:r>
      <w:r w:rsidR="00D21407" w:rsidRPr="006444BF">
        <w:rPr>
          <w:szCs w:val="28"/>
        </w:rPr>
        <w:t xml:space="preserve"> действительны, если они подписаны уполномоченными лицами обеих Сторон.</w:t>
      </w:r>
    </w:p>
    <w:p w14:paraId="40C36584" w14:textId="77777777" w:rsidR="006444BF" w:rsidRDefault="006444BF" w:rsidP="006444BF">
      <w:pPr>
        <w:pStyle w:val="21"/>
        <w:numPr>
          <w:ilvl w:val="1"/>
          <w:numId w:val="3"/>
        </w:numPr>
        <w:rPr>
          <w:szCs w:val="28"/>
        </w:rPr>
      </w:pPr>
      <w:r>
        <w:rPr>
          <w:szCs w:val="28"/>
        </w:rPr>
        <w:t xml:space="preserve"> </w:t>
      </w:r>
      <w:r w:rsidR="00D21407" w:rsidRPr="006444BF">
        <w:rPr>
          <w:szCs w:val="28"/>
        </w:rPr>
        <w:t>Настоящ</w:t>
      </w:r>
      <w:r w:rsidR="00212773" w:rsidRPr="006444BF">
        <w:rPr>
          <w:szCs w:val="28"/>
        </w:rPr>
        <w:t>ее</w:t>
      </w:r>
      <w:r w:rsidR="00D21407" w:rsidRPr="006444BF">
        <w:rPr>
          <w:szCs w:val="28"/>
        </w:rPr>
        <w:t xml:space="preserve"> </w:t>
      </w:r>
      <w:r w:rsidR="00212773" w:rsidRPr="006444BF">
        <w:rPr>
          <w:szCs w:val="28"/>
        </w:rPr>
        <w:t>Соглашение</w:t>
      </w:r>
      <w:r w:rsidR="00D21407" w:rsidRPr="006444BF">
        <w:rPr>
          <w:szCs w:val="28"/>
        </w:rPr>
        <w:t xml:space="preserve"> может быть расторгнут</w:t>
      </w:r>
      <w:r w:rsidR="00212773" w:rsidRPr="006444BF">
        <w:rPr>
          <w:szCs w:val="28"/>
        </w:rPr>
        <w:t>о</w:t>
      </w:r>
      <w:r w:rsidR="00D21407" w:rsidRPr="006444BF">
        <w:rPr>
          <w:szCs w:val="28"/>
        </w:rPr>
        <w:t xml:space="preserve"> по основаниям, предусмотренным Гражданским кодексом Российской Федерации.</w:t>
      </w:r>
    </w:p>
    <w:p w14:paraId="231A4814" w14:textId="77777777" w:rsidR="0012465F" w:rsidRDefault="00212773" w:rsidP="006444BF">
      <w:pPr>
        <w:pStyle w:val="21"/>
        <w:numPr>
          <w:ilvl w:val="1"/>
          <w:numId w:val="3"/>
        </w:numPr>
        <w:rPr>
          <w:szCs w:val="28"/>
        </w:rPr>
      </w:pPr>
      <w:r w:rsidRPr="006444BF">
        <w:rPr>
          <w:szCs w:val="28"/>
        </w:rPr>
        <w:t>Соглашение</w:t>
      </w:r>
      <w:r w:rsidR="00D21407" w:rsidRPr="006444BF">
        <w:rPr>
          <w:szCs w:val="28"/>
        </w:rPr>
        <w:t xml:space="preserve"> составлен</w:t>
      </w:r>
      <w:r w:rsidRPr="006444BF">
        <w:rPr>
          <w:szCs w:val="28"/>
        </w:rPr>
        <w:t>о</w:t>
      </w:r>
      <w:r w:rsidR="00D21407" w:rsidRPr="006444BF">
        <w:rPr>
          <w:szCs w:val="28"/>
        </w:rPr>
        <w:t xml:space="preserve"> в двух экземплярах, имеющих одинаковую юридическую силу по одному для каждой из Сторон.</w:t>
      </w:r>
    </w:p>
    <w:p w14:paraId="424BF9E9" w14:textId="77777777" w:rsidR="006444BF" w:rsidRPr="006444BF" w:rsidRDefault="006444BF" w:rsidP="006444BF">
      <w:pPr>
        <w:pStyle w:val="21"/>
        <w:ind w:left="360" w:firstLine="0"/>
        <w:rPr>
          <w:szCs w:val="28"/>
        </w:rPr>
      </w:pPr>
    </w:p>
    <w:p w14:paraId="77BF46E5" w14:textId="77777777" w:rsidR="00300832" w:rsidRPr="005B78FB" w:rsidRDefault="00300832" w:rsidP="00A07170">
      <w:pPr>
        <w:spacing w:after="200" w:line="276" w:lineRule="auto"/>
        <w:jc w:val="center"/>
        <w:rPr>
          <w:b/>
          <w:sz w:val="28"/>
          <w:szCs w:val="28"/>
        </w:rPr>
      </w:pPr>
      <w:r w:rsidRPr="005B78FB">
        <w:rPr>
          <w:b/>
          <w:sz w:val="28"/>
          <w:szCs w:val="28"/>
        </w:rPr>
        <w:t>6. Реквизиты и подписи сторон</w:t>
      </w:r>
    </w:p>
    <w:p w14:paraId="000FA493" w14:textId="77777777" w:rsidR="00300832" w:rsidRPr="005B78FB" w:rsidRDefault="00300832" w:rsidP="00300832">
      <w:pPr>
        <w:jc w:val="center"/>
        <w:rPr>
          <w:b/>
          <w:sz w:val="28"/>
          <w:szCs w:val="28"/>
        </w:rPr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5202"/>
        <w:gridCol w:w="4935"/>
      </w:tblGrid>
      <w:tr w:rsidR="00300832" w:rsidRPr="005B78FB" w14:paraId="683B2A70" w14:textId="77777777" w:rsidTr="005B78FB">
        <w:trPr>
          <w:trHeight w:val="429"/>
        </w:trPr>
        <w:tc>
          <w:tcPr>
            <w:tcW w:w="2566" w:type="pct"/>
            <w:shd w:val="clear" w:color="auto" w:fill="auto"/>
          </w:tcPr>
          <w:p w14:paraId="732945BC" w14:textId="32D87B29" w:rsidR="00300832" w:rsidRPr="005B78FB" w:rsidRDefault="00300832" w:rsidP="00877E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78FB">
              <w:rPr>
                <w:b/>
                <w:sz w:val="28"/>
                <w:szCs w:val="28"/>
              </w:rPr>
              <w:t xml:space="preserve">Сторона 1 </w:t>
            </w:r>
          </w:p>
          <w:p w14:paraId="11652F31" w14:textId="2E0044D1" w:rsidR="00300832" w:rsidRDefault="003A4709" w:rsidP="00877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 ФИП Курс: Моя профессия будущего 2035-2045</w:t>
            </w:r>
          </w:p>
          <w:p w14:paraId="62C3C30C" w14:textId="77777777" w:rsidR="003A4709" w:rsidRDefault="003A4709" w:rsidP="00877EEA">
            <w:pPr>
              <w:rPr>
                <w:sz w:val="28"/>
                <w:szCs w:val="28"/>
              </w:rPr>
            </w:pPr>
          </w:p>
          <w:p w14:paraId="529392A0" w14:textId="2E3C84EA" w:rsidR="0040147D" w:rsidRPr="003A4709" w:rsidRDefault="003A4709" w:rsidP="00401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____________________Просвиркин В.Н.</w:t>
            </w:r>
          </w:p>
          <w:p w14:paraId="026CE71C" w14:textId="77777777" w:rsidR="00300832" w:rsidRPr="005B78FB" w:rsidRDefault="00300832" w:rsidP="002F6C15">
            <w:pPr>
              <w:ind w:left="851"/>
              <w:rPr>
                <w:sz w:val="28"/>
                <w:szCs w:val="28"/>
              </w:rPr>
            </w:pPr>
          </w:p>
        </w:tc>
        <w:tc>
          <w:tcPr>
            <w:tcW w:w="2434" w:type="pct"/>
            <w:shd w:val="clear" w:color="auto" w:fill="auto"/>
          </w:tcPr>
          <w:p w14:paraId="26EACEA0" w14:textId="77777777" w:rsidR="00300832" w:rsidRPr="005B78FB" w:rsidRDefault="00300832" w:rsidP="00877E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78FB">
              <w:rPr>
                <w:b/>
                <w:sz w:val="28"/>
                <w:szCs w:val="28"/>
              </w:rPr>
              <w:t xml:space="preserve">Сторона 2 </w:t>
            </w:r>
          </w:p>
          <w:p w14:paraId="1905A579" w14:textId="77777777" w:rsidR="00D21407" w:rsidRPr="005B78FB" w:rsidRDefault="00001486" w:rsidP="00D21407">
            <w:pPr>
              <w:snapToGrid w:val="0"/>
              <w:jc w:val="both"/>
              <w:rPr>
                <w:sz w:val="28"/>
                <w:szCs w:val="28"/>
              </w:rPr>
            </w:pPr>
            <w:r w:rsidRPr="005B78FB">
              <w:rPr>
                <w:sz w:val="28"/>
                <w:szCs w:val="28"/>
              </w:rPr>
              <w:t>ГБОУ Школа №717</w:t>
            </w:r>
            <w:r w:rsidR="0040147D" w:rsidRPr="005B78FB">
              <w:rPr>
                <w:sz w:val="28"/>
                <w:szCs w:val="28"/>
              </w:rPr>
              <w:t xml:space="preserve"> </w:t>
            </w:r>
          </w:p>
          <w:p w14:paraId="08A9D92B" w14:textId="77777777" w:rsidR="00D21407" w:rsidRPr="006444BF" w:rsidRDefault="0040147D" w:rsidP="006444BF">
            <w:pPr>
              <w:rPr>
                <w:sz w:val="32"/>
              </w:rPr>
            </w:pPr>
            <w:r w:rsidRPr="006444BF">
              <w:rPr>
                <w:sz w:val="32"/>
              </w:rPr>
              <w:t>Адрес</w:t>
            </w:r>
            <w:r w:rsidR="00D21407" w:rsidRPr="006444BF">
              <w:rPr>
                <w:sz w:val="32"/>
              </w:rPr>
              <w:t xml:space="preserve">: </w:t>
            </w:r>
            <w:r w:rsidRPr="006444BF">
              <w:rPr>
                <w:sz w:val="32"/>
              </w:rPr>
              <w:t xml:space="preserve">125171, Российская Федерация, город Москва, внутригородская территория муниципальный округ Войковский, улица Зои и Александра Космодемьянских, дом 4А </w:t>
            </w:r>
          </w:p>
          <w:p w14:paraId="039B1852" w14:textId="77777777" w:rsidR="009F4DE6" w:rsidRDefault="009F4DE6" w:rsidP="00D21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директора </w:t>
            </w:r>
          </w:p>
          <w:p w14:paraId="76FD01A9" w14:textId="25DB182B" w:rsidR="00360317" w:rsidRPr="005B78FB" w:rsidRDefault="005B78FB" w:rsidP="00D21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D21407" w:rsidRPr="005B78FB">
              <w:rPr>
                <w:sz w:val="28"/>
                <w:szCs w:val="28"/>
              </w:rPr>
              <w:t>___________</w:t>
            </w:r>
            <w:r w:rsidR="009F4DE6">
              <w:rPr>
                <w:sz w:val="28"/>
                <w:szCs w:val="28"/>
              </w:rPr>
              <w:t xml:space="preserve">Богодухов </w:t>
            </w:r>
            <w:r w:rsidR="003A4709">
              <w:rPr>
                <w:sz w:val="28"/>
                <w:szCs w:val="28"/>
              </w:rPr>
              <w:t>П</w:t>
            </w:r>
            <w:r w:rsidR="009F4DE6">
              <w:rPr>
                <w:sz w:val="28"/>
                <w:szCs w:val="28"/>
              </w:rPr>
              <w:t>.</w:t>
            </w:r>
            <w:r w:rsidR="003A4709">
              <w:rPr>
                <w:sz w:val="28"/>
                <w:szCs w:val="28"/>
              </w:rPr>
              <w:t>М</w:t>
            </w:r>
            <w:r w:rsidR="009F4DE6">
              <w:rPr>
                <w:sz w:val="28"/>
                <w:szCs w:val="28"/>
              </w:rPr>
              <w:t>.</w:t>
            </w:r>
          </w:p>
          <w:p w14:paraId="6335B5B1" w14:textId="77777777" w:rsidR="00300832" w:rsidRPr="005B78FB" w:rsidRDefault="00360317" w:rsidP="002F6C15">
            <w:pPr>
              <w:snapToGrid w:val="0"/>
              <w:ind w:left="900"/>
              <w:rPr>
                <w:sz w:val="28"/>
                <w:szCs w:val="28"/>
              </w:rPr>
            </w:pPr>
            <w:r w:rsidRPr="005B78FB">
              <w:rPr>
                <w:sz w:val="28"/>
                <w:szCs w:val="28"/>
              </w:rPr>
              <w:t>М.П.</w:t>
            </w:r>
          </w:p>
          <w:p w14:paraId="1847D5A3" w14:textId="77777777" w:rsidR="002F6C15" w:rsidRDefault="002F6C15" w:rsidP="002F6C1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F082997" w14:textId="77777777" w:rsidR="00BB23C5" w:rsidRDefault="00BB23C5" w:rsidP="002F6C1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464A426" w14:textId="57EF7076" w:rsidR="00BB23C5" w:rsidRDefault="00BB23C5" w:rsidP="00BB23C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B23C5">
              <w:rPr>
                <w:b/>
                <w:bCs/>
                <w:sz w:val="28"/>
                <w:szCs w:val="28"/>
              </w:rPr>
              <w:t>Сторона 3</w:t>
            </w:r>
          </w:p>
          <w:p w14:paraId="17BA43F3" w14:textId="77777777" w:rsidR="00BB23C5" w:rsidRPr="00BB23C5" w:rsidRDefault="00BB23C5" w:rsidP="00BB23C5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6E891993" w14:textId="77777777" w:rsidR="00FD64A1" w:rsidRDefault="00FD64A1" w:rsidP="00BB23C5">
            <w:pPr>
              <w:snapToGrid w:val="0"/>
              <w:rPr>
                <w:sz w:val="28"/>
                <w:szCs w:val="28"/>
              </w:rPr>
            </w:pPr>
          </w:p>
          <w:p w14:paraId="1CA702C2" w14:textId="77777777" w:rsidR="00FD64A1" w:rsidRDefault="00FD64A1" w:rsidP="00BB23C5">
            <w:pPr>
              <w:snapToGrid w:val="0"/>
              <w:rPr>
                <w:sz w:val="28"/>
                <w:szCs w:val="28"/>
              </w:rPr>
            </w:pPr>
          </w:p>
          <w:p w14:paraId="4E2184BF" w14:textId="77777777" w:rsidR="00FD64A1" w:rsidRDefault="00FD64A1" w:rsidP="00BB23C5">
            <w:pPr>
              <w:snapToGrid w:val="0"/>
              <w:rPr>
                <w:sz w:val="28"/>
                <w:szCs w:val="28"/>
              </w:rPr>
            </w:pPr>
          </w:p>
          <w:p w14:paraId="76EE7D08" w14:textId="77777777" w:rsidR="00FD64A1" w:rsidRDefault="00FD64A1" w:rsidP="00BB23C5">
            <w:pPr>
              <w:snapToGrid w:val="0"/>
              <w:rPr>
                <w:sz w:val="28"/>
                <w:szCs w:val="28"/>
              </w:rPr>
            </w:pPr>
          </w:p>
          <w:p w14:paraId="363FA075" w14:textId="77777777" w:rsidR="00FD64A1" w:rsidRDefault="00FD64A1" w:rsidP="00BB23C5">
            <w:pPr>
              <w:snapToGrid w:val="0"/>
              <w:rPr>
                <w:sz w:val="28"/>
                <w:szCs w:val="28"/>
              </w:rPr>
            </w:pPr>
          </w:p>
          <w:p w14:paraId="41FB686B" w14:textId="77777777" w:rsidR="00FD64A1" w:rsidRDefault="00FD64A1" w:rsidP="00BB23C5">
            <w:pPr>
              <w:snapToGrid w:val="0"/>
              <w:rPr>
                <w:sz w:val="28"/>
                <w:szCs w:val="28"/>
              </w:rPr>
            </w:pPr>
          </w:p>
          <w:p w14:paraId="2D361E9A" w14:textId="5B5CE29C" w:rsidR="00BB23C5" w:rsidRDefault="00BB23C5" w:rsidP="00BB23C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3A4709">
              <w:rPr>
                <w:sz w:val="28"/>
                <w:szCs w:val="28"/>
              </w:rPr>
              <w:t>______</w:t>
            </w:r>
          </w:p>
          <w:p w14:paraId="1E882689" w14:textId="630F2AF2" w:rsidR="00FD64A1" w:rsidRPr="005B78FB" w:rsidRDefault="00FD64A1" w:rsidP="00BB23C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0D7EE44" w14:textId="7000ACF2" w:rsidR="001F0959" w:rsidRPr="005B78FB" w:rsidRDefault="001F0959" w:rsidP="002F6C15">
      <w:pPr>
        <w:rPr>
          <w:sz w:val="28"/>
          <w:szCs w:val="28"/>
        </w:rPr>
      </w:pPr>
    </w:p>
    <w:sectPr w:rsidR="001F0959" w:rsidRPr="005B78FB" w:rsidSect="006444BF">
      <w:pgSz w:w="11906" w:h="16838"/>
      <w:pgMar w:top="567" w:right="849" w:bottom="567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FEFEB" w14:textId="77777777" w:rsidR="009A1168" w:rsidRDefault="009A1168">
      <w:r>
        <w:separator/>
      </w:r>
    </w:p>
  </w:endnote>
  <w:endnote w:type="continuationSeparator" w:id="0">
    <w:p w14:paraId="552C3CB7" w14:textId="77777777" w:rsidR="009A1168" w:rsidRDefault="009A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351A7" w14:textId="77777777" w:rsidR="009A1168" w:rsidRDefault="009A1168">
      <w:r>
        <w:separator/>
      </w:r>
    </w:p>
  </w:footnote>
  <w:footnote w:type="continuationSeparator" w:id="0">
    <w:p w14:paraId="1225538F" w14:textId="77777777" w:rsidR="009A1168" w:rsidRDefault="009A1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C10583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36563B4D"/>
    <w:multiLevelType w:val="hybridMultilevel"/>
    <w:tmpl w:val="7876BE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592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B369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8D6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9B5D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4BB6E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CA"/>
    <w:rsid w:val="00001486"/>
    <w:rsid w:val="00093787"/>
    <w:rsid w:val="000A6CA1"/>
    <w:rsid w:val="000C0846"/>
    <w:rsid w:val="00101B87"/>
    <w:rsid w:val="0010439C"/>
    <w:rsid w:val="0012465F"/>
    <w:rsid w:val="00174293"/>
    <w:rsid w:val="00191C18"/>
    <w:rsid w:val="00197DE4"/>
    <w:rsid w:val="001F0959"/>
    <w:rsid w:val="00212773"/>
    <w:rsid w:val="00216606"/>
    <w:rsid w:val="002F6C15"/>
    <w:rsid w:val="00300832"/>
    <w:rsid w:val="00360317"/>
    <w:rsid w:val="003634E0"/>
    <w:rsid w:val="003663F4"/>
    <w:rsid w:val="003A4709"/>
    <w:rsid w:val="003B070D"/>
    <w:rsid w:val="003B0C54"/>
    <w:rsid w:val="003E0047"/>
    <w:rsid w:val="0040147D"/>
    <w:rsid w:val="00457F3B"/>
    <w:rsid w:val="005440EC"/>
    <w:rsid w:val="005746D4"/>
    <w:rsid w:val="00577A57"/>
    <w:rsid w:val="005B78FB"/>
    <w:rsid w:val="005C6907"/>
    <w:rsid w:val="005E2858"/>
    <w:rsid w:val="006444BF"/>
    <w:rsid w:val="006B415C"/>
    <w:rsid w:val="0070060F"/>
    <w:rsid w:val="00733C88"/>
    <w:rsid w:val="00790E4D"/>
    <w:rsid w:val="007A0C3B"/>
    <w:rsid w:val="007C1DFF"/>
    <w:rsid w:val="0084368D"/>
    <w:rsid w:val="008D238C"/>
    <w:rsid w:val="008F0499"/>
    <w:rsid w:val="008F5DBA"/>
    <w:rsid w:val="00935CCA"/>
    <w:rsid w:val="009A1168"/>
    <w:rsid w:val="009B1FDC"/>
    <w:rsid w:val="009D48B0"/>
    <w:rsid w:val="009F4DE6"/>
    <w:rsid w:val="00A07170"/>
    <w:rsid w:val="00A20990"/>
    <w:rsid w:val="00A24D21"/>
    <w:rsid w:val="00AA6551"/>
    <w:rsid w:val="00AB362F"/>
    <w:rsid w:val="00AB4D8C"/>
    <w:rsid w:val="00AC5140"/>
    <w:rsid w:val="00BB23C5"/>
    <w:rsid w:val="00BE166C"/>
    <w:rsid w:val="00C03E65"/>
    <w:rsid w:val="00C22D8A"/>
    <w:rsid w:val="00C323CF"/>
    <w:rsid w:val="00C43307"/>
    <w:rsid w:val="00C659B7"/>
    <w:rsid w:val="00C807C0"/>
    <w:rsid w:val="00CD5633"/>
    <w:rsid w:val="00CF24C7"/>
    <w:rsid w:val="00CF659A"/>
    <w:rsid w:val="00D025C8"/>
    <w:rsid w:val="00D21407"/>
    <w:rsid w:val="00D722B9"/>
    <w:rsid w:val="00E766AD"/>
    <w:rsid w:val="00F426C2"/>
    <w:rsid w:val="00F95A06"/>
    <w:rsid w:val="00FC26E0"/>
    <w:rsid w:val="00FD3DA6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3B1C"/>
  <w15:docId w15:val="{0B2D4389-D392-4C44-A7B6-357B14C5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8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083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300832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00832"/>
    <w:pPr>
      <w:ind w:firstLine="708"/>
      <w:jc w:val="both"/>
    </w:pPr>
    <w:rPr>
      <w:sz w:val="28"/>
    </w:rPr>
  </w:style>
  <w:style w:type="paragraph" w:styleId="a5">
    <w:name w:val="footer"/>
    <w:basedOn w:val="a"/>
    <w:link w:val="a6"/>
    <w:rsid w:val="003008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008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30083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6C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C26E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23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38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B1FDC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B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209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09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scro-11</dc:creator>
  <cp:lastModifiedBy>SP-2_KAB-21</cp:lastModifiedBy>
  <cp:revision>3</cp:revision>
  <cp:lastPrinted>2017-06-09T13:35:00Z</cp:lastPrinted>
  <dcterms:created xsi:type="dcterms:W3CDTF">2022-02-16T06:46:00Z</dcterms:created>
  <dcterms:modified xsi:type="dcterms:W3CDTF">2022-02-16T06:49:00Z</dcterms:modified>
</cp:coreProperties>
</file>